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4D59A" w14:textId="33A4A011" w:rsidR="001B27B9" w:rsidRDefault="001B27B9" w:rsidP="001B27B9">
      <w:r>
        <w:rPr>
          <w:noProof/>
        </w:rPr>
        <w:drawing>
          <wp:inline distT="0" distB="0" distL="0" distR="0" wp14:anchorId="4D9D8843" wp14:editId="0FB022BD">
            <wp:extent cx="4572000" cy="1397000"/>
            <wp:effectExtent l="0" t="0" r="0" b="0"/>
            <wp:docPr id="110835728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357282" name="Graphic 1108357282"/>
                    <pic:cNvPicPr/>
                  </pic:nvPicPr>
                  <pic:blipFill>
                    <a:blip r:embed="rId4">
                      <a:extLst>
                        <a:ext uri="{96DAC541-7B7A-43D3-8B79-37D633B846F1}">
                          <asvg:svgBlip xmlns:asvg="http://schemas.microsoft.com/office/drawing/2016/SVG/main" r:embed="rId5"/>
                        </a:ext>
                      </a:extLst>
                    </a:blip>
                    <a:stretch>
                      <a:fillRect/>
                    </a:stretch>
                  </pic:blipFill>
                  <pic:spPr>
                    <a:xfrm>
                      <a:off x="0" y="0"/>
                      <a:ext cx="4572000" cy="1397000"/>
                    </a:xfrm>
                    <a:prstGeom prst="rect">
                      <a:avLst/>
                    </a:prstGeom>
                  </pic:spPr>
                </pic:pic>
              </a:graphicData>
            </a:graphic>
          </wp:inline>
        </w:drawing>
      </w:r>
    </w:p>
    <w:p w14:paraId="23851C1E" w14:textId="77777777" w:rsidR="001B27B9" w:rsidRDefault="001B27B9" w:rsidP="001B27B9">
      <w:r>
        <w:t>The Virginia Campground Association</w:t>
      </w:r>
      <w:r>
        <w:t xml:space="preserve"> is proud to be a Commemorative Partner of VA250—The Virginia American Revolution 250 Commission. Of the thirteen original colonies, none played as fundamental a role as Virginia in the formation of our country. From the ideas that inspired it, to the battlefields that decided it, there is simply no America without it. As we mark 250 years of Independence, now is the perfect time for you to reconnect with your country in the place that made it possible. Please join us at VA250.org</w:t>
      </w:r>
      <w:r>
        <w:t>. You may log in here for the digital toolkit including logos and marketing copy you are free to use:</w:t>
      </w:r>
      <w:r w:rsidRPr="001B27B9">
        <w:t xml:space="preserve"> </w:t>
      </w:r>
    </w:p>
    <w:p w14:paraId="60D07414" w14:textId="4497D653" w:rsidR="001B27B9" w:rsidRDefault="001B27B9" w:rsidP="001B27B9">
      <w:hyperlink r:id="rId6" w:history="1">
        <w:r w:rsidRPr="00A338FE">
          <w:rPr>
            <w:rStyle w:val="Hyperlink"/>
          </w:rPr>
          <w:t>https://live.standards.site/va250-toolkit</w:t>
        </w:r>
      </w:hyperlink>
      <w:r>
        <w:t xml:space="preserve"> </w:t>
      </w:r>
    </w:p>
    <w:p w14:paraId="4FCD2338" w14:textId="3801FFCE" w:rsidR="001B27B9" w:rsidRDefault="001B27B9" w:rsidP="001B27B9">
      <w:r>
        <w:t>Password: 1776AMERICA</w:t>
      </w:r>
    </w:p>
    <w:p w14:paraId="53E703D1" w14:textId="759C7443" w:rsidR="001B27B9" w:rsidRDefault="001B27B9" w:rsidP="001B27B9">
      <w:r>
        <w:t xml:space="preserve">If you need assistance with any of these materials, please reach out to </w:t>
      </w:r>
      <w:hyperlink r:id="rId7" w:history="1">
        <w:r w:rsidRPr="00A338FE">
          <w:rPr>
            <w:rStyle w:val="Hyperlink"/>
          </w:rPr>
          <w:t>info@virginiacampgrounds.com</w:t>
        </w:r>
      </w:hyperlink>
      <w:r>
        <w:t xml:space="preserve">. </w:t>
      </w:r>
    </w:p>
    <w:sectPr w:rsidR="001B27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7B9"/>
    <w:rsid w:val="001B27B9"/>
    <w:rsid w:val="007F0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8ECC43"/>
  <w15:chartTrackingRefBased/>
  <w15:docId w15:val="{6008A7DD-0D73-A34F-84CB-5FC5EFA7F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27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27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27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27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27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27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27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27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27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7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27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27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27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27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27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27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27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27B9"/>
    <w:rPr>
      <w:rFonts w:eastAsiaTheme="majorEastAsia" w:cstheme="majorBidi"/>
      <w:color w:val="272727" w:themeColor="text1" w:themeTint="D8"/>
    </w:rPr>
  </w:style>
  <w:style w:type="paragraph" w:styleId="Title">
    <w:name w:val="Title"/>
    <w:basedOn w:val="Normal"/>
    <w:next w:val="Normal"/>
    <w:link w:val="TitleChar"/>
    <w:uiPriority w:val="10"/>
    <w:qFormat/>
    <w:rsid w:val="001B27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7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27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27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27B9"/>
    <w:pPr>
      <w:spacing w:before="160"/>
      <w:jc w:val="center"/>
    </w:pPr>
    <w:rPr>
      <w:i/>
      <w:iCs/>
      <w:color w:val="404040" w:themeColor="text1" w:themeTint="BF"/>
    </w:rPr>
  </w:style>
  <w:style w:type="character" w:customStyle="1" w:styleId="QuoteChar">
    <w:name w:val="Quote Char"/>
    <w:basedOn w:val="DefaultParagraphFont"/>
    <w:link w:val="Quote"/>
    <w:uiPriority w:val="29"/>
    <w:rsid w:val="001B27B9"/>
    <w:rPr>
      <w:i/>
      <w:iCs/>
      <w:color w:val="404040" w:themeColor="text1" w:themeTint="BF"/>
    </w:rPr>
  </w:style>
  <w:style w:type="paragraph" w:styleId="ListParagraph">
    <w:name w:val="List Paragraph"/>
    <w:basedOn w:val="Normal"/>
    <w:uiPriority w:val="34"/>
    <w:qFormat/>
    <w:rsid w:val="001B27B9"/>
    <w:pPr>
      <w:ind w:left="720"/>
      <w:contextualSpacing/>
    </w:pPr>
  </w:style>
  <w:style w:type="character" w:styleId="IntenseEmphasis">
    <w:name w:val="Intense Emphasis"/>
    <w:basedOn w:val="DefaultParagraphFont"/>
    <w:uiPriority w:val="21"/>
    <w:qFormat/>
    <w:rsid w:val="001B27B9"/>
    <w:rPr>
      <w:i/>
      <w:iCs/>
      <w:color w:val="0F4761" w:themeColor="accent1" w:themeShade="BF"/>
    </w:rPr>
  </w:style>
  <w:style w:type="paragraph" w:styleId="IntenseQuote">
    <w:name w:val="Intense Quote"/>
    <w:basedOn w:val="Normal"/>
    <w:next w:val="Normal"/>
    <w:link w:val="IntenseQuoteChar"/>
    <w:uiPriority w:val="30"/>
    <w:qFormat/>
    <w:rsid w:val="001B27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27B9"/>
    <w:rPr>
      <w:i/>
      <w:iCs/>
      <w:color w:val="0F4761" w:themeColor="accent1" w:themeShade="BF"/>
    </w:rPr>
  </w:style>
  <w:style w:type="character" w:styleId="IntenseReference">
    <w:name w:val="Intense Reference"/>
    <w:basedOn w:val="DefaultParagraphFont"/>
    <w:uiPriority w:val="32"/>
    <w:qFormat/>
    <w:rsid w:val="001B27B9"/>
    <w:rPr>
      <w:b/>
      <w:bCs/>
      <w:smallCaps/>
      <w:color w:val="0F4761" w:themeColor="accent1" w:themeShade="BF"/>
      <w:spacing w:val="5"/>
    </w:rPr>
  </w:style>
  <w:style w:type="character" w:styleId="Hyperlink">
    <w:name w:val="Hyperlink"/>
    <w:basedOn w:val="DefaultParagraphFont"/>
    <w:uiPriority w:val="99"/>
    <w:unhideWhenUsed/>
    <w:rsid w:val="001B27B9"/>
    <w:rPr>
      <w:color w:val="467886" w:themeColor="hyperlink"/>
      <w:u w:val="single"/>
    </w:rPr>
  </w:style>
  <w:style w:type="character" w:styleId="UnresolvedMention">
    <w:name w:val="Unresolved Mention"/>
    <w:basedOn w:val="DefaultParagraphFont"/>
    <w:uiPriority w:val="99"/>
    <w:semiHidden/>
    <w:unhideWhenUsed/>
    <w:rsid w:val="001B2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virginiacampground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ve.standards.site/va250-toolkit" TargetMode="External"/><Relationship Id="rId5" Type="http://schemas.openxmlformats.org/officeDocument/2006/relationships/image" Target="media/image2.sv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Motley</dc:creator>
  <cp:keywords/>
  <dc:description/>
  <cp:lastModifiedBy>Susan Motley</cp:lastModifiedBy>
  <cp:revision>1</cp:revision>
  <dcterms:created xsi:type="dcterms:W3CDTF">2026-01-07T14:58:00Z</dcterms:created>
  <dcterms:modified xsi:type="dcterms:W3CDTF">2026-01-07T15:03:00Z</dcterms:modified>
</cp:coreProperties>
</file>